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FD65F9" w14:paraId="2F262DFB" w14:textId="77777777" w:rsidTr="00DC38CC">
        <w:trPr>
          <w:trHeight w:val="300"/>
        </w:trPr>
        <w:tc>
          <w:tcPr>
            <w:tcW w:w="4637" w:type="dxa"/>
            <w:tcBorders>
              <w:top w:val="nil"/>
              <w:left w:val="nil"/>
              <w:bottom w:val="nil"/>
              <w:right w:val="nil"/>
            </w:tcBorders>
            <w:shd w:val="clear" w:color="auto" w:fill="auto"/>
            <w:hideMark/>
          </w:tcPr>
          <w:p w14:paraId="09B27F05" w14:textId="77777777" w:rsidR="00FD65F9" w:rsidRDefault="00FD65F9" w:rsidP="00DC38CC">
            <w:pPr>
              <w:pStyle w:val="paragraph"/>
              <w:spacing w:before="120" w:beforeAutospacing="0" w:after="120" w:afterAutospacing="0"/>
              <w:jc w:val="center"/>
              <w:textAlignment w:val="baseline"/>
            </w:pPr>
            <w:bookmarkStart w:id="0" w:name="_Hlk193198902"/>
            <w:r>
              <w:rPr>
                <w:rStyle w:val="normaltextrun"/>
                <w:b/>
                <w:bCs/>
                <w:lang w:val="en-US"/>
              </w:rPr>
              <w:t>CÔNG TY CỔ PHẦN CHỨNG KHOÁN</w:t>
            </w:r>
            <w:r>
              <w:rPr>
                <w:rStyle w:val="eop"/>
              </w:rPr>
              <w:t> </w:t>
            </w:r>
          </w:p>
          <w:p w14:paraId="1FBF8E80" w14:textId="77777777" w:rsidR="00FD65F9" w:rsidRDefault="00FD65F9" w:rsidP="00DC38CC">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12CA9A5F" w14:textId="77777777" w:rsidR="00FD65F9" w:rsidRDefault="00FD65F9" w:rsidP="00DC38CC">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0190E823" w14:textId="77777777" w:rsidR="00FD65F9" w:rsidRDefault="00FD65F9" w:rsidP="00DC38CC">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FD65F9" w14:paraId="49E7D19E" w14:textId="77777777" w:rsidTr="00DC38CC">
        <w:trPr>
          <w:trHeight w:val="300"/>
        </w:trPr>
        <w:tc>
          <w:tcPr>
            <w:tcW w:w="4637" w:type="dxa"/>
            <w:tcBorders>
              <w:top w:val="nil"/>
              <w:left w:val="nil"/>
              <w:bottom w:val="nil"/>
              <w:right w:val="nil"/>
            </w:tcBorders>
            <w:shd w:val="clear" w:color="auto" w:fill="auto"/>
            <w:hideMark/>
          </w:tcPr>
          <w:p w14:paraId="66BEB08D" w14:textId="1E4A08D7" w:rsidR="00FD65F9" w:rsidRDefault="009669DB" w:rsidP="00DC38CC">
            <w:pPr>
              <w:pStyle w:val="paragraph"/>
              <w:spacing w:before="120" w:beforeAutospacing="0" w:after="120" w:afterAutospacing="0"/>
              <w:jc w:val="center"/>
              <w:textAlignment w:val="baseline"/>
            </w:pPr>
            <w:r>
              <w:t xml:space="preserve">Số: </w:t>
            </w:r>
            <w:r w:rsidR="006B71C5">
              <w:t>0404/HĐQT-VTS/2025</w:t>
            </w:r>
          </w:p>
        </w:tc>
        <w:tc>
          <w:tcPr>
            <w:tcW w:w="5147" w:type="dxa"/>
            <w:tcBorders>
              <w:top w:val="nil"/>
              <w:left w:val="nil"/>
              <w:bottom w:val="nil"/>
              <w:right w:val="nil"/>
            </w:tcBorders>
            <w:shd w:val="clear" w:color="auto" w:fill="auto"/>
            <w:hideMark/>
          </w:tcPr>
          <w:p w14:paraId="3C8809AC" w14:textId="77777777" w:rsidR="00FD65F9" w:rsidRDefault="00FD65F9" w:rsidP="00DC38CC">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5D6174D6" w14:textId="77777777" w:rsidR="00FD65F9" w:rsidRDefault="00FD65F9" w:rsidP="00FD65F9">
      <w:pPr>
        <w:pStyle w:val="paragraph"/>
        <w:spacing w:before="0" w:beforeAutospacing="0" w:after="0" w:afterAutospacing="0"/>
        <w:jc w:val="right"/>
        <w:textAlignment w:val="baseline"/>
        <w:rPr>
          <w:rStyle w:val="normaltextrun"/>
          <w:i/>
          <w:iCs/>
          <w:lang w:val="en-US"/>
        </w:rPr>
      </w:pPr>
    </w:p>
    <w:p w14:paraId="7ECC18CB" w14:textId="6F9FD0AC" w:rsidR="00FD65F9" w:rsidRPr="0047622E" w:rsidRDefault="00FD65F9" w:rsidP="00FD65F9">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 xml:space="preserve">Tp Hồ Chí Minh, ngày </w:t>
      </w:r>
      <w:r w:rsidR="009669DB">
        <w:rPr>
          <w:rStyle w:val="normaltextrun"/>
          <w:i/>
          <w:iCs/>
          <w:lang w:val="en-US"/>
        </w:rPr>
        <w:t>08</w:t>
      </w:r>
      <w:r>
        <w:rPr>
          <w:rStyle w:val="normaltextrun"/>
          <w:i/>
          <w:iCs/>
          <w:lang w:val="en-US"/>
        </w:rPr>
        <w:t xml:space="preserve">  tháng  04  năm 202</w:t>
      </w:r>
      <w:r w:rsidR="009669DB">
        <w:rPr>
          <w:rStyle w:val="normaltextrun"/>
          <w:i/>
          <w:iCs/>
          <w:lang w:val="en-US"/>
        </w:rPr>
        <w:t>5</w:t>
      </w:r>
      <w:r>
        <w:rPr>
          <w:rStyle w:val="eop"/>
        </w:rPr>
        <w:t> </w:t>
      </w:r>
    </w:p>
    <w:p w14:paraId="76E028E4" w14:textId="77777777" w:rsidR="00FD65F9" w:rsidRDefault="00FD65F9" w:rsidP="00FD65F9">
      <w:pPr>
        <w:spacing w:line="360" w:lineRule="auto"/>
        <w:rPr>
          <w:rFonts w:ascii="Times New Roman" w:hAnsi="Times New Roman" w:cs="Times New Roman"/>
        </w:rPr>
      </w:pPr>
    </w:p>
    <w:p w14:paraId="108DAA7E" w14:textId="77777777" w:rsidR="00FD65F9" w:rsidRDefault="00FD65F9" w:rsidP="00FD65F9">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25D25A66" w14:textId="750C27A2" w:rsidR="00FD65F9" w:rsidRPr="00386EC5" w:rsidRDefault="00FD65F9" w:rsidP="00FD65F9">
      <w:pPr>
        <w:spacing w:line="360" w:lineRule="auto"/>
        <w:jc w:val="center"/>
        <w:rPr>
          <w:rFonts w:ascii="Times New Roman" w:hAnsi="Times New Roman" w:cs="Times New Roman"/>
          <w:b/>
          <w:bCs/>
          <w:i/>
          <w:iCs/>
          <w:sz w:val="24"/>
          <w:szCs w:val="24"/>
        </w:rPr>
      </w:pPr>
      <w:r w:rsidRPr="00386EC5">
        <w:rPr>
          <w:rFonts w:ascii="Times New Roman" w:hAnsi="Times New Roman" w:cs="Times New Roman"/>
          <w:b/>
          <w:bCs/>
          <w:i/>
          <w:iCs/>
          <w:sz w:val="24"/>
          <w:szCs w:val="24"/>
        </w:rPr>
        <w:t xml:space="preserve">V/v </w:t>
      </w:r>
      <w:r w:rsidRPr="00386EC5">
        <w:rPr>
          <w:rFonts w:ascii="Times New Roman" w:hAnsi="Times New Roman" w:cs="Times New Roman"/>
          <w:b/>
          <w:bCs/>
          <w:i/>
          <w:iCs/>
          <w:sz w:val="24"/>
          <w:szCs w:val="24"/>
        </w:rPr>
        <w:t>sửa đổi, bổ sung Điều lệ VTS</w:t>
      </w:r>
    </w:p>
    <w:p w14:paraId="11E2BE7E" w14:textId="445603F5" w:rsidR="00FD65F9" w:rsidRPr="009669DB" w:rsidRDefault="00FD65F9" w:rsidP="009669DB">
      <w:pPr>
        <w:spacing w:line="360" w:lineRule="auto"/>
        <w:ind w:firstLine="567"/>
        <w:jc w:val="center"/>
        <w:rPr>
          <w:rFonts w:ascii="Times New Roman" w:hAnsi="Times New Roman" w:cs="Times New Roman"/>
          <w:b/>
          <w:bCs/>
          <w:sz w:val="24"/>
          <w:szCs w:val="24"/>
        </w:rPr>
      </w:pPr>
      <w:r w:rsidRPr="009669DB">
        <w:rPr>
          <w:rFonts w:ascii="Times New Roman" w:hAnsi="Times New Roman" w:cs="Times New Roman"/>
          <w:b/>
          <w:bCs/>
          <w:i/>
          <w:iCs/>
          <w:sz w:val="24"/>
          <w:szCs w:val="24"/>
          <w:u w:val="single"/>
        </w:rPr>
        <w:t>Kính trình</w:t>
      </w:r>
      <w:r>
        <w:rPr>
          <w:rFonts w:ascii="Times New Roman" w:hAnsi="Times New Roman" w:cs="Times New Roman"/>
          <w:sz w:val="24"/>
          <w:szCs w:val="24"/>
        </w:rPr>
        <w:t xml:space="preserve">: </w:t>
      </w:r>
      <w:r w:rsidRPr="009669DB">
        <w:rPr>
          <w:rFonts w:ascii="Times New Roman" w:hAnsi="Times New Roman" w:cs="Times New Roman"/>
          <w:b/>
          <w:bCs/>
          <w:sz w:val="24"/>
          <w:szCs w:val="24"/>
        </w:rPr>
        <w:t>ĐẠI HỘI ĐỒNG CỔ ĐÔNG</w:t>
      </w:r>
      <w:r w:rsidR="000D21DC" w:rsidRPr="009669DB">
        <w:rPr>
          <w:rFonts w:ascii="Times New Roman" w:hAnsi="Times New Roman" w:cs="Times New Roman"/>
          <w:b/>
          <w:bCs/>
          <w:sz w:val="24"/>
          <w:szCs w:val="24"/>
        </w:rPr>
        <w:t xml:space="preserve"> VTS</w:t>
      </w:r>
    </w:p>
    <w:p w14:paraId="42B2AD88" w14:textId="77777777" w:rsidR="00FD65F9" w:rsidRPr="009669DB" w:rsidRDefault="00FD65F9" w:rsidP="00FD65F9">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 xml:space="preserve">Căn cứ Luật Doanh nghiệp số 59/2020/QH14 đã được Quóc hội nước Cộng hòa xã hội chủ nghĩa Việt Nam thông qua ngày </w:t>
      </w:r>
      <w:proofErr w:type="gramStart"/>
      <w:r w:rsidRPr="009669DB">
        <w:rPr>
          <w:rFonts w:ascii="Times New Roman" w:hAnsi="Times New Roman" w:cs="Times New Roman"/>
          <w:i/>
          <w:iCs/>
          <w:sz w:val="24"/>
          <w:szCs w:val="24"/>
        </w:rPr>
        <w:t>17/06/2020;</w:t>
      </w:r>
      <w:proofErr w:type="gramEnd"/>
    </w:p>
    <w:p w14:paraId="5BB8185D" w14:textId="77777777" w:rsidR="00FD65F9" w:rsidRPr="009669DB" w:rsidRDefault="00FD65F9" w:rsidP="00FD65F9">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Luật Chứng khoán số 54/2019/</w:t>
      </w:r>
      <w:proofErr w:type="gramStart"/>
      <w:r w:rsidRPr="009669DB">
        <w:rPr>
          <w:rFonts w:ascii="Times New Roman" w:hAnsi="Times New Roman" w:cs="Times New Roman"/>
          <w:i/>
          <w:iCs/>
          <w:sz w:val="24"/>
          <w:szCs w:val="24"/>
        </w:rPr>
        <w:t>QH14;</w:t>
      </w:r>
      <w:proofErr w:type="gramEnd"/>
    </w:p>
    <w:p w14:paraId="408B9F72" w14:textId="77777777" w:rsidR="00FD65F9" w:rsidRPr="009669DB" w:rsidRDefault="00FD65F9" w:rsidP="00FD65F9">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nghị định số 155/2020/NĐ-</w:t>
      </w:r>
      <w:proofErr w:type="gramStart"/>
      <w:r w:rsidRPr="009669DB">
        <w:rPr>
          <w:rFonts w:ascii="Times New Roman" w:hAnsi="Times New Roman" w:cs="Times New Roman"/>
          <w:i/>
          <w:iCs/>
          <w:sz w:val="24"/>
          <w:szCs w:val="24"/>
        </w:rPr>
        <w:t>CP;</w:t>
      </w:r>
      <w:proofErr w:type="gramEnd"/>
    </w:p>
    <w:p w14:paraId="4770B553" w14:textId="423221E8" w:rsidR="00FD65F9" w:rsidRPr="009669DB" w:rsidRDefault="000D21DC" w:rsidP="00FD65F9">
      <w:pPr>
        <w:pStyle w:val="ListParagraph"/>
        <w:numPr>
          <w:ilvl w:val="0"/>
          <w:numId w:val="1"/>
        </w:numPr>
        <w:spacing w:line="360" w:lineRule="auto"/>
        <w:jc w:val="both"/>
        <w:rPr>
          <w:rFonts w:ascii="Times New Roman" w:hAnsi="Times New Roman" w:cs="Times New Roman"/>
          <w:i/>
          <w:iCs/>
          <w:sz w:val="24"/>
          <w:szCs w:val="24"/>
        </w:rPr>
      </w:pPr>
      <w:r w:rsidRPr="009669DB">
        <w:rPr>
          <w:rFonts w:ascii="Times New Roman" w:hAnsi="Times New Roman" w:cs="Times New Roman"/>
          <w:i/>
          <w:iCs/>
          <w:sz w:val="24"/>
          <w:szCs w:val="24"/>
        </w:rPr>
        <w:t>Căn cứ Điều lệ của Công ty cổ phần Chứng khoán Việt Thành (VTS).</w:t>
      </w:r>
    </w:p>
    <w:p w14:paraId="688DCE14" w14:textId="4B960E87" w:rsidR="000762B8" w:rsidRDefault="000762B8" w:rsidP="009669DB">
      <w:pPr>
        <w:spacing w:line="360" w:lineRule="auto"/>
        <w:jc w:val="both"/>
        <w:rPr>
          <w:rFonts w:ascii="Times New Roman" w:hAnsi="Times New Roman" w:cs="Times New Roman"/>
          <w:sz w:val="24"/>
          <w:szCs w:val="24"/>
        </w:rPr>
      </w:pPr>
      <w:r>
        <w:rPr>
          <w:rFonts w:ascii="Times New Roman" w:hAnsi="Times New Roman" w:cs="Times New Roman"/>
          <w:sz w:val="24"/>
          <w:szCs w:val="24"/>
        </w:rPr>
        <w:t>Căn cứ quy định pháp</w:t>
      </w:r>
      <w:r w:rsidR="006A1ACF">
        <w:rPr>
          <w:rFonts w:ascii="Times New Roman" w:hAnsi="Times New Roman" w:cs="Times New Roman"/>
          <w:sz w:val="24"/>
          <w:szCs w:val="24"/>
        </w:rPr>
        <w:t xml:space="preserve"> luật hiền hành về yêu cầu </w:t>
      </w:r>
      <w:r w:rsidR="00C23BEE">
        <w:rPr>
          <w:rFonts w:ascii="Times New Roman" w:hAnsi="Times New Roman" w:cs="Times New Roman"/>
          <w:sz w:val="24"/>
          <w:szCs w:val="24"/>
        </w:rPr>
        <w:t>thực tiễn nhằm tạo điều kiện th</w:t>
      </w:r>
      <w:r w:rsidR="004F7082">
        <w:rPr>
          <w:rFonts w:ascii="Times New Roman" w:hAnsi="Times New Roman" w:cs="Times New Roman"/>
          <w:sz w:val="24"/>
          <w:szCs w:val="24"/>
        </w:rPr>
        <w:t>uận lợi cho quá trình tổ chức và hoạt động của doanh nghiệp</w:t>
      </w:r>
      <w:r w:rsidR="004E1DFF">
        <w:rPr>
          <w:rFonts w:ascii="Times New Roman" w:hAnsi="Times New Roman" w:cs="Times New Roman"/>
          <w:sz w:val="24"/>
          <w:szCs w:val="24"/>
        </w:rPr>
        <w:t>, Hội đồng quản trị kính trình Đại hội đồng cổ đông VTS</w:t>
      </w:r>
      <w:r w:rsidR="00F7054F">
        <w:rPr>
          <w:rFonts w:ascii="Times New Roman" w:hAnsi="Times New Roman" w:cs="Times New Roman"/>
          <w:sz w:val="24"/>
          <w:szCs w:val="24"/>
        </w:rPr>
        <w:t xml:space="preserve"> thông qua việc sửa đổi, bổ sung Điều lệ Công ty cổ phần Chứng khoán Việt Thành (VTS) như sau:</w:t>
      </w:r>
    </w:p>
    <w:p w14:paraId="70130BA3" w14:textId="3A574112" w:rsidR="00F7054F" w:rsidRDefault="00F7054F" w:rsidP="009669DB">
      <w:pPr>
        <w:pStyle w:val="ListParagraph"/>
        <w:numPr>
          <w:ilvl w:val="0"/>
          <w:numId w:val="2"/>
        </w:numPr>
        <w:spacing w:line="360" w:lineRule="auto"/>
        <w:jc w:val="both"/>
        <w:rPr>
          <w:rFonts w:ascii="Times New Roman" w:hAnsi="Times New Roman" w:cs="Times New Roman"/>
          <w:b/>
          <w:bCs/>
          <w:sz w:val="24"/>
          <w:szCs w:val="24"/>
        </w:rPr>
      </w:pPr>
      <w:proofErr w:type="gramStart"/>
      <w:r>
        <w:rPr>
          <w:rFonts w:ascii="Times New Roman" w:hAnsi="Times New Roman" w:cs="Times New Roman"/>
          <w:b/>
          <w:bCs/>
          <w:sz w:val="24"/>
          <w:szCs w:val="24"/>
        </w:rPr>
        <w:t>Lý</w:t>
      </w:r>
      <w:proofErr w:type="gramEnd"/>
      <w:r>
        <w:rPr>
          <w:rFonts w:ascii="Times New Roman" w:hAnsi="Times New Roman" w:cs="Times New Roman"/>
          <w:b/>
          <w:bCs/>
          <w:sz w:val="24"/>
          <w:szCs w:val="24"/>
        </w:rPr>
        <w:t xml:space="preserve"> do và mục đích sửa đổi Điều lệ</w:t>
      </w:r>
    </w:p>
    <w:p w14:paraId="178291AA" w14:textId="3C45FB2E" w:rsidR="0062483C" w:rsidRPr="0062483C" w:rsidRDefault="0025192E" w:rsidP="009669D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Điều lệ của Công ty cổ phần Chứng khoán Việt Thành được cập nhật gần nhất vào Đại hội đồng cổ đông năm 2019, qua nhiều năm đã có các Luật, nghị định và </w:t>
      </w:r>
      <w:r w:rsidR="00091672">
        <w:rPr>
          <w:rFonts w:ascii="Times New Roman" w:hAnsi="Times New Roman" w:cs="Times New Roman"/>
          <w:sz w:val="24"/>
          <w:szCs w:val="24"/>
        </w:rPr>
        <w:t>Thông tư ảnh hưởng sâu rộng đến việc quản lý doanh nghiệp, hoạt động kinh doanh của VTS. Do vậy, VTS cần sửa đổi, bổ sung Điều lệ để phù hợp với quy định của pháp luật trong quá trình vận hành.</w:t>
      </w:r>
    </w:p>
    <w:p w14:paraId="746A8981" w14:textId="184B5D4C" w:rsidR="00F7054F" w:rsidRDefault="00F7054F" w:rsidP="009669DB">
      <w:pPr>
        <w:pStyle w:val="ListParagraph"/>
        <w:numPr>
          <w:ilvl w:val="0"/>
          <w:numId w:val="2"/>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Nội dung sửa đổi chi tiết</w:t>
      </w:r>
    </w:p>
    <w:p w14:paraId="7A4E12A0" w14:textId="1E270225" w:rsidR="008C149B" w:rsidRDefault="00423266" w:rsidP="009669D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Các điểm sửa đổi, bổ sung được nêu chi tiết tại Phụ lục I đính kèm tờ trình này.</w:t>
      </w:r>
    </w:p>
    <w:p w14:paraId="2333A376" w14:textId="0E405570" w:rsidR="00423266" w:rsidRPr="00423266" w:rsidRDefault="00423266" w:rsidP="009669DB">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Đ</w:t>
      </w:r>
      <w:r w:rsidR="006B71C5">
        <w:rPr>
          <w:rFonts w:ascii="Times New Roman" w:hAnsi="Times New Roman" w:cs="Times New Roman"/>
          <w:sz w:val="24"/>
          <w:szCs w:val="24"/>
        </w:rPr>
        <w:t>â</w:t>
      </w:r>
      <w:r>
        <w:rPr>
          <w:rFonts w:ascii="Times New Roman" w:hAnsi="Times New Roman" w:cs="Times New Roman"/>
          <w:sz w:val="24"/>
          <w:szCs w:val="24"/>
        </w:rPr>
        <w:t xml:space="preserve">y là các nội dung sửa đổi cơ bản của Dự thảo Điều lệ trên cơ sở mục đích và lý do đã đề cập và kèm theo là Dự thảo Điều lệ chi tiết. Hội đồng quản trị kính trình Đại hội đồng cổ đông thông qua nội dung sửa đổi nêu trên để gửi </w:t>
      </w:r>
      <w:r w:rsidR="009669DB">
        <w:rPr>
          <w:rFonts w:ascii="Times New Roman" w:hAnsi="Times New Roman" w:cs="Times New Roman"/>
          <w:sz w:val="24"/>
          <w:szCs w:val="24"/>
        </w:rPr>
        <w:t>Ủy Ban Chứng khoán, Sở Giao dịch Chứng khoán Việt Nam</w:t>
      </w:r>
      <w:r>
        <w:rPr>
          <w:rFonts w:ascii="Times New Roman" w:hAnsi="Times New Roman" w:cs="Times New Roman"/>
          <w:sz w:val="24"/>
          <w:szCs w:val="24"/>
        </w:rPr>
        <w:t xml:space="preserve"> và thông báo cho cổ đông trên trang website của VTS</w:t>
      </w:r>
      <w:r w:rsidR="009669DB">
        <w:rPr>
          <w:rFonts w:ascii="Times New Roman" w:hAnsi="Times New Roman" w:cs="Times New Roman"/>
          <w:sz w:val="24"/>
          <w:szCs w:val="24"/>
        </w:rPr>
        <w:t>.</w:t>
      </w:r>
    </w:p>
    <w:p w14:paraId="222065DF" w14:textId="31BF4B6F" w:rsidR="00F7054F" w:rsidRDefault="00320262" w:rsidP="00F7054F">
      <w:pPr>
        <w:pStyle w:val="ListParagraph"/>
        <w:numPr>
          <w:ilvl w:val="0"/>
          <w:numId w:val="2"/>
        </w:num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Hiệu lực của Điều lệ sửa đổi</w:t>
      </w:r>
    </w:p>
    <w:p w14:paraId="20A95892" w14:textId="2B541AF6" w:rsidR="00091672" w:rsidRDefault="00091672" w:rsidP="00091672">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Điều lệ sửa đổi có hiệu lực kể từ ngày 08/04/2025.</w:t>
      </w:r>
    </w:p>
    <w:bookmarkEnd w:id="0"/>
    <w:p w14:paraId="5FC22556" w14:textId="71678BEF" w:rsidR="00091672" w:rsidRDefault="00091672" w:rsidP="00091672">
      <w:pPr>
        <w:spacing w:line="360" w:lineRule="auto"/>
        <w:jc w:val="both"/>
        <w:rPr>
          <w:rFonts w:ascii="Times New Roman" w:hAnsi="Times New Roman" w:cs="Times New Roman"/>
          <w:sz w:val="24"/>
          <w:szCs w:val="24"/>
        </w:rPr>
      </w:pPr>
      <w:r>
        <w:rPr>
          <w:rFonts w:ascii="Times New Roman" w:hAnsi="Times New Roman" w:cs="Times New Roman"/>
          <w:sz w:val="24"/>
          <w:szCs w:val="24"/>
        </w:rPr>
        <w:t>Kính trình ĐHĐCĐ xem xét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89282F" w14:paraId="36C7DDD0" w14:textId="77777777" w:rsidTr="008C149B">
        <w:trPr>
          <w:trHeight w:val="2826"/>
        </w:trPr>
        <w:tc>
          <w:tcPr>
            <w:tcW w:w="4508" w:type="dxa"/>
          </w:tcPr>
          <w:p w14:paraId="70B824A4" w14:textId="77777777" w:rsidR="0089282F" w:rsidRDefault="0089282F" w:rsidP="00091672">
            <w:pPr>
              <w:spacing w:line="360" w:lineRule="auto"/>
              <w:jc w:val="both"/>
              <w:rPr>
                <w:rFonts w:ascii="Times New Roman" w:hAnsi="Times New Roman" w:cs="Times New Roman"/>
                <w:sz w:val="24"/>
                <w:szCs w:val="24"/>
              </w:rPr>
            </w:pPr>
            <w:bookmarkStart w:id="1" w:name="_Hlk193203789"/>
            <w:r>
              <w:rPr>
                <w:rFonts w:ascii="Times New Roman" w:hAnsi="Times New Roman" w:cs="Times New Roman"/>
                <w:sz w:val="24"/>
                <w:szCs w:val="24"/>
              </w:rPr>
              <w:t>Nơi nhận:</w:t>
            </w:r>
          </w:p>
          <w:p w14:paraId="756294AB" w14:textId="77777777" w:rsidR="0089282F" w:rsidRPr="0089282F" w:rsidRDefault="0089282F" w:rsidP="0089282F">
            <w:pPr>
              <w:pStyle w:val="ListParagraph"/>
              <w:numPr>
                <w:ilvl w:val="0"/>
                <w:numId w:val="3"/>
              </w:numPr>
              <w:spacing w:line="360" w:lineRule="auto"/>
              <w:jc w:val="both"/>
              <w:rPr>
                <w:rFonts w:ascii="Times New Roman" w:hAnsi="Times New Roman" w:cs="Times New Roman"/>
                <w:i/>
                <w:iCs/>
                <w:sz w:val="24"/>
                <w:szCs w:val="24"/>
              </w:rPr>
            </w:pPr>
            <w:r w:rsidRPr="0089282F">
              <w:rPr>
                <w:rFonts w:ascii="Times New Roman" w:hAnsi="Times New Roman" w:cs="Times New Roman"/>
                <w:i/>
                <w:iCs/>
                <w:sz w:val="24"/>
                <w:szCs w:val="24"/>
              </w:rPr>
              <w:t>Như trên</w:t>
            </w:r>
          </w:p>
          <w:p w14:paraId="529A942B" w14:textId="2AA40B79" w:rsidR="0089282F" w:rsidRPr="0089282F" w:rsidRDefault="0089282F" w:rsidP="0089282F">
            <w:pPr>
              <w:pStyle w:val="ListParagraph"/>
              <w:numPr>
                <w:ilvl w:val="0"/>
                <w:numId w:val="3"/>
              </w:numPr>
              <w:spacing w:line="360" w:lineRule="auto"/>
              <w:jc w:val="both"/>
              <w:rPr>
                <w:rFonts w:ascii="Times New Roman" w:hAnsi="Times New Roman" w:cs="Times New Roman"/>
                <w:sz w:val="24"/>
                <w:szCs w:val="24"/>
              </w:rPr>
            </w:pPr>
            <w:r w:rsidRPr="0089282F">
              <w:rPr>
                <w:rFonts w:ascii="Times New Roman" w:hAnsi="Times New Roman" w:cs="Times New Roman"/>
                <w:i/>
                <w:iCs/>
                <w:sz w:val="24"/>
                <w:szCs w:val="24"/>
              </w:rPr>
              <w:t>Lưu VP</w:t>
            </w:r>
          </w:p>
        </w:tc>
        <w:tc>
          <w:tcPr>
            <w:tcW w:w="4509" w:type="dxa"/>
          </w:tcPr>
          <w:p w14:paraId="346B33E4" w14:textId="77777777" w:rsidR="0089282F" w:rsidRPr="008C149B" w:rsidRDefault="0089282F" w:rsidP="0089282F">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TM. HỘI ĐỒNG QUẢN TRỊ</w:t>
            </w:r>
          </w:p>
          <w:p w14:paraId="0F331C0D" w14:textId="347E02C6" w:rsidR="0089282F" w:rsidRPr="008C149B" w:rsidRDefault="0089282F" w:rsidP="0089282F">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CHỦ TỊCH</w:t>
            </w:r>
          </w:p>
        </w:tc>
      </w:tr>
      <w:tr w:rsidR="0089282F" w14:paraId="2789BE07" w14:textId="77777777" w:rsidTr="008C149B">
        <w:tc>
          <w:tcPr>
            <w:tcW w:w="4508" w:type="dxa"/>
          </w:tcPr>
          <w:p w14:paraId="2C954C28" w14:textId="77777777" w:rsidR="0089282F" w:rsidRDefault="0089282F" w:rsidP="00091672">
            <w:pPr>
              <w:spacing w:line="360" w:lineRule="auto"/>
              <w:jc w:val="both"/>
              <w:rPr>
                <w:rFonts w:ascii="Times New Roman" w:hAnsi="Times New Roman" w:cs="Times New Roman"/>
                <w:sz w:val="24"/>
                <w:szCs w:val="24"/>
              </w:rPr>
            </w:pPr>
          </w:p>
        </w:tc>
        <w:tc>
          <w:tcPr>
            <w:tcW w:w="4509" w:type="dxa"/>
          </w:tcPr>
          <w:p w14:paraId="76975AF7" w14:textId="3D6E2885" w:rsidR="0089282F" w:rsidRPr="008C149B" w:rsidRDefault="0089282F" w:rsidP="0089282F">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NGUYỄN THỊ CẨM VIÊN</w:t>
            </w:r>
          </w:p>
        </w:tc>
      </w:tr>
      <w:bookmarkEnd w:id="1"/>
    </w:tbl>
    <w:p w14:paraId="686254D4" w14:textId="77777777" w:rsidR="00091672" w:rsidRPr="00091672" w:rsidRDefault="00091672" w:rsidP="00091672">
      <w:pPr>
        <w:spacing w:line="360" w:lineRule="auto"/>
        <w:jc w:val="both"/>
        <w:rPr>
          <w:rFonts w:ascii="Times New Roman" w:hAnsi="Times New Roman" w:cs="Times New Roman"/>
          <w:sz w:val="24"/>
          <w:szCs w:val="24"/>
        </w:rPr>
      </w:pPr>
    </w:p>
    <w:p w14:paraId="421353A2" w14:textId="77777777" w:rsidR="00595A17" w:rsidRDefault="00595A17"/>
    <w:sectPr w:rsidR="00595A17" w:rsidSect="00FD65F9">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431E"/>
    <w:multiLevelType w:val="hybridMultilevel"/>
    <w:tmpl w:val="23CCCF36"/>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923999"/>
    <w:multiLevelType w:val="hybridMultilevel"/>
    <w:tmpl w:val="13C01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F61677"/>
    <w:multiLevelType w:val="hybridMultilevel"/>
    <w:tmpl w:val="CACCAB20"/>
    <w:lvl w:ilvl="0" w:tplc="D424EEE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1150451">
    <w:abstractNumId w:val="2"/>
  </w:num>
  <w:num w:numId="2" w16cid:durableId="806437491">
    <w:abstractNumId w:val="1"/>
  </w:num>
  <w:num w:numId="3" w16cid:durableId="214022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5F9"/>
    <w:rsid w:val="000762B8"/>
    <w:rsid w:val="00091672"/>
    <w:rsid w:val="000A34F6"/>
    <w:rsid w:val="000D21DC"/>
    <w:rsid w:val="001210F7"/>
    <w:rsid w:val="0025192E"/>
    <w:rsid w:val="00320262"/>
    <w:rsid w:val="00386EC5"/>
    <w:rsid w:val="00423266"/>
    <w:rsid w:val="004E1DFF"/>
    <w:rsid w:val="004F7082"/>
    <w:rsid w:val="00595A17"/>
    <w:rsid w:val="005E7C98"/>
    <w:rsid w:val="0062483C"/>
    <w:rsid w:val="00694C54"/>
    <w:rsid w:val="006A1ACF"/>
    <w:rsid w:val="006B71C5"/>
    <w:rsid w:val="0089282F"/>
    <w:rsid w:val="008C149B"/>
    <w:rsid w:val="009669DB"/>
    <w:rsid w:val="00AB5267"/>
    <w:rsid w:val="00AC45CA"/>
    <w:rsid w:val="00B24444"/>
    <w:rsid w:val="00C23BEE"/>
    <w:rsid w:val="00D20C80"/>
    <w:rsid w:val="00F7054F"/>
    <w:rsid w:val="00FD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60F0"/>
  <w15:chartTrackingRefBased/>
  <w15:docId w15:val="{BE54B4E4-BE86-499A-8200-77F078B6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i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5F9"/>
    <w:rPr>
      <w:rFonts w:asciiTheme="minorHAnsi" w:hAnsiTheme="minorHAnsi" w:cstheme="minorBidi"/>
      <w:iCs w:val="0"/>
    </w:rPr>
  </w:style>
  <w:style w:type="paragraph" w:styleId="Heading1">
    <w:name w:val="heading 1"/>
    <w:basedOn w:val="Normal"/>
    <w:next w:val="Normal"/>
    <w:link w:val="Heading1Char"/>
    <w:uiPriority w:val="9"/>
    <w:qFormat/>
    <w:rsid w:val="00FD6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6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5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5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5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5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5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Web3"/>
    <w:uiPriority w:val="99"/>
    <w:rsid w:val="00B24444"/>
    <w:pPr>
      <w:spacing w:after="0" w:line="240" w:lineRule="auto"/>
    </w:pPr>
    <w:rPr>
      <w:rFonts w:eastAsiaTheme="minorEastAsia"/>
      <w:iCs w:val="0"/>
      <w:kern w:val="0"/>
      <w:sz w:val="20"/>
      <w:szCs w:val="20"/>
      <w14:ligatures w14:val="none"/>
    </w:rPr>
    <w:tblPr/>
    <w:tcPr>
      <w:shd w:val="clear" w:color="auto" w:fill="F2F2F2" w:themeFill="background1" w:themeFillShade="F2"/>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uiPriority w:val="99"/>
    <w:semiHidden/>
    <w:unhideWhenUsed/>
    <w:rsid w:val="00B2444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2">
    <w:name w:val="Style2"/>
    <w:basedOn w:val="TableGrid8"/>
    <w:uiPriority w:val="99"/>
    <w:rsid w:val="00AB5267"/>
    <w:pPr>
      <w:spacing w:after="0" w:line="240" w:lineRule="auto"/>
    </w:pPr>
    <w:rPr>
      <w:rFonts w:cstheme="minorBidi"/>
      <w:iCs w:val="0"/>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1E4F5" w:themeFill="accent1" w:themeFillTint="33"/>
    </w:tcPr>
    <w:tblStylePr w:type="firstRow">
      <w:rPr>
        <w:b/>
        <w:bCs/>
        <w:color w:val="FFFFFF"/>
      </w:rPr>
      <w:tblPr/>
      <w:tcPr>
        <w:tcBorders>
          <w:tl2br w:val="none" w:sz="0" w:space="0" w:color="auto"/>
          <w:tr2bl w:val="none" w:sz="0" w:space="0" w:color="auto"/>
        </w:tcBorders>
        <w:shd w:val="clear" w:color="auto" w:fill="C0000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AB52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FD65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65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5F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5F9"/>
    <w:rPr>
      <w:rFonts w:asciiTheme="minorHAnsi" w:eastAsiaTheme="majorEastAsia" w:hAnsiTheme="minorHAnsi" w:cstheme="majorBidi"/>
      <w:i/>
      <w:iCs w:val="0"/>
      <w:color w:val="0F4761" w:themeColor="accent1" w:themeShade="BF"/>
    </w:rPr>
  </w:style>
  <w:style w:type="character" w:customStyle="1" w:styleId="Heading5Char">
    <w:name w:val="Heading 5 Char"/>
    <w:basedOn w:val="DefaultParagraphFont"/>
    <w:link w:val="Heading5"/>
    <w:uiPriority w:val="9"/>
    <w:semiHidden/>
    <w:rsid w:val="00FD65F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D65F9"/>
    <w:rPr>
      <w:rFonts w:asciiTheme="minorHAnsi" w:eastAsiaTheme="majorEastAsia" w:hAnsiTheme="minorHAnsi" w:cstheme="majorBidi"/>
      <w:i/>
      <w:iCs w:val="0"/>
      <w:color w:val="595959" w:themeColor="text1" w:themeTint="A6"/>
    </w:rPr>
  </w:style>
  <w:style w:type="character" w:customStyle="1" w:styleId="Heading7Char">
    <w:name w:val="Heading 7 Char"/>
    <w:basedOn w:val="DefaultParagraphFont"/>
    <w:link w:val="Heading7"/>
    <w:uiPriority w:val="9"/>
    <w:semiHidden/>
    <w:rsid w:val="00FD65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65F9"/>
    <w:rPr>
      <w:rFonts w:asciiTheme="minorHAnsi" w:eastAsiaTheme="majorEastAsia" w:hAnsiTheme="minorHAnsi" w:cstheme="majorBidi"/>
      <w:i/>
      <w:iCs w:val="0"/>
      <w:color w:val="272727" w:themeColor="text1" w:themeTint="D8"/>
    </w:rPr>
  </w:style>
  <w:style w:type="character" w:customStyle="1" w:styleId="Heading9Char">
    <w:name w:val="Heading 9 Char"/>
    <w:basedOn w:val="DefaultParagraphFont"/>
    <w:link w:val="Heading9"/>
    <w:uiPriority w:val="9"/>
    <w:semiHidden/>
    <w:rsid w:val="00FD65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65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5F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65F9"/>
    <w:pPr>
      <w:spacing w:before="160"/>
      <w:jc w:val="center"/>
    </w:pPr>
    <w:rPr>
      <w:i/>
      <w:iCs/>
      <w:color w:val="404040" w:themeColor="text1" w:themeTint="BF"/>
    </w:rPr>
  </w:style>
  <w:style w:type="character" w:customStyle="1" w:styleId="QuoteChar">
    <w:name w:val="Quote Char"/>
    <w:basedOn w:val="DefaultParagraphFont"/>
    <w:link w:val="Quote"/>
    <w:uiPriority w:val="29"/>
    <w:rsid w:val="00FD65F9"/>
    <w:rPr>
      <w:i/>
      <w:iCs w:val="0"/>
      <w:color w:val="404040" w:themeColor="text1" w:themeTint="BF"/>
    </w:rPr>
  </w:style>
  <w:style w:type="paragraph" w:styleId="ListParagraph">
    <w:name w:val="List Paragraph"/>
    <w:basedOn w:val="Normal"/>
    <w:link w:val="ListParagraphChar"/>
    <w:uiPriority w:val="34"/>
    <w:qFormat/>
    <w:rsid w:val="00FD65F9"/>
    <w:pPr>
      <w:ind w:left="720"/>
      <w:contextualSpacing/>
    </w:pPr>
  </w:style>
  <w:style w:type="character" w:styleId="IntenseEmphasis">
    <w:name w:val="Intense Emphasis"/>
    <w:basedOn w:val="DefaultParagraphFont"/>
    <w:uiPriority w:val="21"/>
    <w:qFormat/>
    <w:rsid w:val="00FD65F9"/>
    <w:rPr>
      <w:i/>
      <w:iCs w:val="0"/>
      <w:color w:val="0F4761" w:themeColor="accent1" w:themeShade="BF"/>
    </w:rPr>
  </w:style>
  <w:style w:type="paragraph" w:styleId="IntenseQuote">
    <w:name w:val="Intense Quote"/>
    <w:basedOn w:val="Normal"/>
    <w:next w:val="Normal"/>
    <w:link w:val="IntenseQuoteChar"/>
    <w:uiPriority w:val="30"/>
    <w:qFormat/>
    <w:rsid w:val="00FD6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5F9"/>
    <w:rPr>
      <w:i/>
      <w:iCs w:val="0"/>
      <w:color w:val="0F4761" w:themeColor="accent1" w:themeShade="BF"/>
    </w:rPr>
  </w:style>
  <w:style w:type="character" w:styleId="IntenseReference">
    <w:name w:val="Intense Reference"/>
    <w:basedOn w:val="DefaultParagraphFont"/>
    <w:uiPriority w:val="32"/>
    <w:qFormat/>
    <w:rsid w:val="00FD65F9"/>
    <w:rPr>
      <w:b/>
      <w:bCs/>
      <w:smallCaps/>
      <w:color w:val="0F4761" w:themeColor="accent1" w:themeShade="BF"/>
      <w:spacing w:val="5"/>
    </w:rPr>
  </w:style>
  <w:style w:type="paragraph" w:customStyle="1" w:styleId="paragraph">
    <w:name w:val="paragraph"/>
    <w:basedOn w:val="Normal"/>
    <w:rsid w:val="00FD65F9"/>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FD65F9"/>
  </w:style>
  <w:style w:type="character" w:customStyle="1" w:styleId="eop">
    <w:name w:val="eop"/>
    <w:basedOn w:val="DefaultParagraphFont"/>
    <w:rsid w:val="00FD65F9"/>
  </w:style>
  <w:style w:type="character" w:customStyle="1" w:styleId="ListParagraphChar">
    <w:name w:val="List Paragraph Char"/>
    <w:link w:val="ListParagraph"/>
    <w:uiPriority w:val="34"/>
    <w:locked/>
    <w:rsid w:val="00FD65F9"/>
  </w:style>
  <w:style w:type="table" w:styleId="TableGrid">
    <w:name w:val="Table Grid"/>
    <w:basedOn w:val="TableNormal"/>
    <w:uiPriority w:val="39"/>
    <w:rsid w:val="00892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Pham</dc:creator>
  <cp:keywords/>
  <dc:description/>
  <cp:lastModifiedBy>Quy Pham</cp:lastModifiedBy>
  <cp:revision>2</cp:revision>
  <dcterms:created xsi:type="dcterms:W3CDTF">2025-03-18T03:40:00Z</dcterms:created>
  <dcterms:modified xsi:type="dcterms:W3CDTF">2025-03-18T10:07:00Z</dcterms:modified>
</cp:coreProperties>
</file>